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30" w:rsidRPr="00CE0923" w:rsidRDefault="00077C30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>Neznámé číslo vynásobíš třemi, od součinu odečteš patnáct a dostaneš čtyřicet pět.</w:t>
      </w:r>
    </w:p>
    <w:p w:rsidR="00CE0923" w:rsidRP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CE0923" w:rsidRPr="00CE0923" w:rsidRDefault="00077C30" w:rsidP="00CE5AE0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>K neznámému číslu přičteš dvě, součet vynásobíš pěti a dostaneš patnáct.</w:t>
      </w:r>
    </w:p>
    <w:p w:rsidR="00CE0923" w:rsidRP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077C30" w:rsidRPr="00CE0923" w:rsidRDefault="00077C30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>Čtvrtina neznámého čísla zmenšená o dvě je stejně velká jako třetina neznámého čísla zmenšená o čtyři.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077C30" w:rsidRPr="00CE0923" w:rsidRDefault="00077C30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 xml:space="preserve">Naši předkové v dávných dobách uměli s pomocí lineárních rovnic řešit různé praktické úlohy. Zkus to také – následující úloha je z egyptského </w:t>
      </w:r>
      <w:proofErr w:type="spellStart"/>
      <w:r w:rsidRPr="00CE0923">
        <w:rPr>
          <w:rFonts w:eastAsiaTheme="minorEastAsia"/>
          <w:sz w:val="24"/>
          <w:szCs w:val="24"/>
        </w:rPr>
        <w:t>Rhindova</w:t>
      </w:r>
      <w:proofErr w:type="spellEnd"/>
      <w:r w:rsidRPr="00CE0923">
        <w:rPr>
          <w:rFonts w:eastAsiaTheme="minorEastAsia"/>
          <w:sz w:val="24"/>
          <w:szCs w:val="24"/>
        </w:rPr>
        <w:t xml:space="preserve"> papyru z roku 1560 </w:t>
      </w:r>
      <w:proofErr w:type="gramStart"/>
      <w:r w:rsidRPr="00CE0923">
        <w:rPr>
          <w:rFonts w:eastAsiaTheme="minorEastAsia"/>
          <w:sz w:val="24"/>
          <w:szCs w:val="24"/>
        </w:rPr>
        <w:t>př.n.</w:t>
      </w:r>
      <w:proofErr w:type="gramEnd"/>
      <w:r w:rsidRPr="00CE0923">
        <w:rPr>
          <w:rFonts w:eastAsiaTheme="minorEastAsia"/>
          <w:sz w:val="24"/>
          <w:szCs w:val="24"/>
        </w:rPr>
        <w:t>l.:</w:t>
      </w:r>
    </w:p>
    <w:p w:rsidR="00077C30" w:rsidRPr="00CE0923" w:rsidRDefault="00077C30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>Hromada a její čtvrtina dávají dohromady 15. Kolik je hromada?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077C30" w:rsidRPr="00CE0923" w:rsidRDefault="004D2975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>Evička kupuje do domácnosti 2 porcelánové misky a tři skleničky, dohromady za 750 Kč. Miska stojí o 40 Kč více než sklenička. Kolik stojí jedna miska a kolik jedna sklenička.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4D2975" w:rsidRPr="00CE0923" w:rsidRDefault="004D2975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>Míša pojede v květnu s rodiči na dovolenou. Informace o  celkové ceně dovolené s leteckou dopravou najdeš v tabulce. Za Míšu rodiče zaplatí dětskou cenu ve výši 8 990 Kč. Kolik bude stát dovolená rodiče.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1450"/>
        <w:gridCol w:w="1412"/>
        <w:gridCol w:w="708"/>
        <w:gridCol w:w="2378"/>
        <w:gridCol w:w="1241"/>
        <w:gridCol w:w="1447"/>
      </w:tblGrid>
      <w:tr w:rsidR="004D2975" w:rsidRPr="00CE0923" w:rsidTr="00CE0923">
        <w:tc>
          <w:tcPr>
            <w:tcW w:w="1450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>Termín</w:t>
            </w:r>
          </w:p>
        </w:tc>
        <w:tc>
          <w:tcPr>
            <w:tcW w:w="1412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>Dny</w:t>
            </w:r>
          </w:p>
        </w:tc>
        <w:tc>
          <w:tcPr>
            <w:tcW w:w="708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>Odlet</w:t>
            </w:r>
          </w:p>
        </w:tc>
        <w:tc>
          <w:tcPr>
            <w:tcW w:w="2378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>Pokoj</w:t>
            </w:r>
          </w:p>
        </w:tc>
        <w:tc>
          <w:tcPr>
            <w:tcW w:w="1241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>Strava</w:t>
            </w:r>
          </w:p>
        </w:tc>
        <w:tc>
          <w:tcPr>
            <w:tcW w:w="1447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>Celková cena</w:t>
            </w:r>
          </w:p>
        </w:tc>
      </w:tr>
      <w:tr w:rsidR="004D2975" w:rsidRPr="00CE0923" w:rsidTr="00CE0923">
        <w:tc>
          <w:tcPr>
            <w:tcW w:w="1450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 xml:space="preserve">23. – </w:t>
            </w:r>
            <w:proofErr w:type="gramStart"/>
            <w:r w:rsidRPr="00CE0923">
              <w:rPr>
                <w:rFonts w:eastAsiaTheme="minorEastAsia"/>
                <w:sz w:val="20"/>
                <w:szCs w:val="20"/>
              </w:rPr>
              <w:t>30.5.2020</w:t>
            </w:r>
            <w:proofErr w:type="gramEnd"/>
          </w:p>
        </w:tc>
        <w:tc>
          <w:tcPr>
            <w:tcW w:w="1412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>7 nocí/ 8 dní</w:t>
            </w:r>
          </w:p>
        </w:tc>
        <w:tc>
          <w:tcPr>
            <w:tcW w:w="708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>Praha</w:t>
            </w:r>
          </w:p>
        </w:tc>
        <w:tc>
          <w:tcPr>
            <w:tcW w:w="2378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 xml:space="preserve">Dvoulůžkový pokoj </w:t>
            </w:r>
            <w:proofErr w:type="spellStart"/>
            <w:r w:rsidRPr="00CE0923">
              <w:rPr>
                <w:rFonts w:eastAsiaTheme="minorEastAsia"/>
                <w:sz w:val="20"/>
                <w:szCs w:val="20"/>
              </w:rPr>
              <w:t>Promo</w:t>
            </w:r>
            <w:proofErr w:type="spellEnd"/>
          </w:p>
        </w:tc>
        <w:tc>
          <w:tcPr>
            <w:tcW w:w="1241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>Polopenze</w:t>
            </w:r>
          </w:p>
        </w:tc>
        <w:tc>
          <w:tcPr>
            <w:tcW w:w="1447" w:type="dxa"/>
          </w:tcPr>
          <w:p w:rsidR="004D2975" w:rsidRPr="00CE0923" w:rsidRDefault="004D2975" w:rsidP="00CE0923">
            <w:pPr>
              <w:spacing w:line="36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CE0923">
              <w:rPr>
                <w:rFonts w:eastAsiaTheme="minorEastAsia"/>
                <w:sz w:val="20"/>
                <w:szCs w:val="20"/>
              </w:rPr>
              <w:t>53 970 Kč</w:t>
            </w:r>
          </w:p>
        </w:tc>
      </w:tr>
    </w:tbl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4D2975" w:rsidRPr="00CE0923" w:rsidRDefault="004D2975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>Součet čtyř po sobě jdoucích přirozených čísel je 98. Která jsou to čísla?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4D2975" w:rsidRPr="00CE0923" w:rsidRDefault="004D2975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>Součet tří po sobě následujících sudých čísel je 108. Která jsou to čísla?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4D2975" w:rsidRPr="00CE0923" w:rsidRDefault="004D2975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 xml:space="preserve">Tatínek vybíral </w:t>
      </w:r>
      <w:r w:rsidR="006F5249" w:rsidRPr="00CE0923">
        <w:rPr>
          <w:rFonts w:eastAsiaTheme="minorEastAsia"/>
          <w:sz w:val="24"/>
          <w:szCs w:val="24"/>
        </w:rPr>
        <w:t>rodinný automobil a chtěl do vý</w:t>
      </w:r>
      <w:r w:rsidRPr="00CE0923">
        <w:rPr>
          <w:rFonts w:eastAsiaTheme="minorEastAsia"/>
          <w:sz w:val="24"/>
          <w:szCs w:val="24"/>
        </w:rPr>
        <w:t xml:space="preserve">běru zapojit i své  děti. </w:t>
      </w:r>
      <w:r w:rsidR="006F5249" w:rsidRPr="00CE0923">
        <w:rPr>
          <w:rFonts w:eastAsiaTheme="minorEastAsia"/>
          <w:sz w:val="24"/>
          <w:szCs w:val="24"/>
        </w:rPr>
        <w:t xml:space="preserve"> Vymyslel pro ně následující úlohu: V autosalonu nabízejí tři modelové řady automobilů Škoda, jejichž celková cena je 1 258 600 Kč. SCALA stojí o 90% více než CITIGO. SUPERB stojí o 17% více než CITIGO a SCALA dohromady. Máme ušetřeno 385 000 Kč. Který automobil si za ušetřené peníze můžeme koupit?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6F5249" w:rsidRPr="00CE0923" w:rsidRDefault="006F5249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lastRenderedPageBreak/>
        <w:t xml:space="preserve">Petra </w:t>
      </w:r>
      <w:proofErr w:type="spellStart"/>
      <w:r w:rsidRPr="00CE0923">
        <w:rPr>
          <w:rFonts w:eastAsiaTheme="minorEastAsia"/>
          <w:sz w:val="24"/>
          <w:szCs w:val="24"/>
        </w:rPr>
        <w:t>Kvitová</w:t>
      </w:r>
      <w:proofErr w:type="spellEnd"/>
      <w:r w:rsidRPr="00CE0923">
        <w:rPr>
          <w:rFonts w:eastAsiaTheme="minorEastAsia"/>
          <w:sz w:val="24"/>
          <w:szCs w:val="24"/>
        </w:rPr>
        <w:t xml:space="preserve">, Jaromír Jágr, Petr Čech a Madeleine Albright byli v roce 2017 uvedeni dle žebříčku v časopisu </w:t>
      </w:r>
      <w:proofErr w:type="spellStart"/>
      <w:r w:rsidRPr="00CE0923">
        <w:rPr>
          <w:rFonts w:eastAsiaTheme="minorEastAsia"/>
          <w:sz w:val="24"/>
          <w:szCs w:val="24"/>
        </w:rPr>
        <w:t>Forbes</w:t>
      </w:r>
      <w:proofErr w:type="spellEnd"/>
      <w:r w:rsidRPr="00CE0923">
        <w:rPr>
          <w:rFonts w:eastAsiaTheme="minorEastAsia"/>
          <w:sz w:val="24"/>
          <w:szCs w:val="24"/>
        </w:rPr>
        <w:t xml:space="preserve"> jako čtyři nejvlivnější Češi na sociální síti </w:t>
      </w:r>
      <w:proofErr w:type="spellStart"/>
      <w:r w:rsidRPr="00CE0923">
        <w:rPr>
          <w:rFonts w:eastAsiaTheme="minorEastAsia"/>
          <w:sz w:val="24"/>
          <w:szCs w:val="24"/>
        </w:rPr>
        <w:t>Twitter</w:t>
      </w:r>
      <w:proofErr w:type="spellEnd"/>
      <w:r w:rsidRPr="00CE0923">
        <w:rPr>
          <w:rFonts w:eastAsiaTheme="minorEastAsia"/>
          <w:sz w:val="24"/>
          <w:szCs w:val="24"/>
        </w:rPr>
        <w:t>.</w:t>
      </w:r>
    </w:p>
    <w:p w:rsidR="006F5249" w:rsidRPr="00CE0923" w:rsidRDefault="006F5249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 xml:space="preserve">Petra </w:t>
      </w:r>
      <w:proofErr w:type="spellStart"/>
      <w:r w:rsidRPr="00CE0923">
        <w:rPr>
          <w:rFonts w:eastAsiaTheme="minorEastAsia"/>
          <w:sz w:val="24"/>
          <w:szCs w:val="24"/>
        </w:rPr>
        <w:t>Kvitová</w:t>
      </w:r>
      <w:proofErr w:type="spellEnd"/>
      <w:r w:rsidRPr="00CE0923">
        <w:rPr>
          <w:rFonts w:eastAsiaTheme="minorEastAsia"/>
          <w:sz w:val="24"/>
          <w:szCs w:val="24"/>
        </w:rPr>
        <w:t xml:space="preserve"> má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CE0923">
        <w:rPr>
          <w:rFonts w:eastAsiaTheme="minorEastAsia"/>
          <w:sz w:val="24"/>
          <w:szCs w:val="24"/>
        </w:rPr>
        <w:t xml:space="preserve"> z celkového počtu sledujících, Jaromír Jágr má 395 800 sledujících, Petr Čech má 0,2 z celkového počtu sledujících a Madeleine Albright má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CE0923">
        <w:rPr>
          <w:rFonts w:eastAsiaTheme="minorEastAsia"/>
          <w:sz w:val="24"/>
          <w:szCs w:val="24"/>
        </w:rPr>
        <w:t xml:space="preserve"> z celkového počtu sledujících. Kolik sledujících má každý z nich?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6F5249" w:rsidRPr="00CE0923" w:rsidRDefault="006F5249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 xml:space="preserve">Evička a Alenka letěly o prázdninách k moři – Evička s rodiči na ostrov Kos v Řecku, Alenka s kamarádkou na ostrov Grand </w:t>
      </w:r>
      <w:proofErr w:type="spellStart"/>
      <w:r w:rsidRPr="00CE0923">
        <w:rPr>
          <w:rFonts w:eastAsiaTheme="minorEastAsia"/>
          <w:sz w:val="24"/>
          <w:szCs w:val="24"/>
        </w:rPr>
        <w:t>Canaria</w:t>
      </w:r>
      <w:proofErr w:type="spellEnd"/>
      <w:r w:rsidRPr="00CE0923">
        <w:rPr>
          <w:rFonts w:eastAsiaTheme="minorEastAsia"/>
          <w:sz w:val="24"/>
          <w:szCs w:val="24"/>
        </w:rPr>
        <w:t>. Petr se zúčastnil odborné konference v L</w:t>
      </w:r>
      <w:r w:rsidR="002204F7" w:rsidRPr="00CE0923">
        <w:rPr>
          <w:rFonts w:eastAsiaTheme="minorEastAsia"/>
          <w:sz w:val="24"/>
          <w:szCs w:val="24"/>
        </w:rPr>
        <w:t>o</w:t>
      </w:r>
      <w:r w:rsidRPr="00CE0923">
        <w:rPr>
          <w:rFonts w:eastAsiaTheme="minorEastAsia"/>
          <w:sz w:val="24"/>
          <w:szCs w:val="24"/>
        </w:rPr>
        <w:t>ndýně.</w:t>
      </w:r>
      <w:r w:rsidR="002204F7" w:rsidRPr="00CE0923">
        <w:rPr>
          <w:rFonts w:eastAsiaTheme="minorEastAsia"/>
          <w:sz w:val="24"/>
          <w:szCs w:val="24"/>
        </w:rPr>
        <w:t xml:space="preserve"> Celkově nalétali při cest</w:t>
      </w:r>
      <w:r w:rsidRPr="00CE0923">
        <w:rPr>
          <w:rFonts w:eastAsiaTheme="minorEastAsia"/>
          <w:sz w:val="24"/>
          <w:szCs w:val="24"/>
        </w:rPr>
        <w:t xml:space="preserve">ách tam i zpět 15 800 km. Petr nalétal o 3 200 </w:t>
      </w:r>
      <w:r w:rsidR="002204F7" w:rsidRPr="00CE0923">
        <w:rPr>
          <w:rFonts w:eastAsiaTheme="minorEastAsia"/>
          <w:sz w:val="24"/>
          <w:szCs w:val="24"/>
        </w:rPr>
        <w:t>km méně než Evička a Alenka 4,3 krát více než Petr. Kolik kilometrů nalétali Petr, Evička a Alenka.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2204F7" w:rsidRPr="00CE0923" w:rsidRDefault="002204F7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 xml:space="preserve">Alenka za čtyři položky nákupu (máslo, olivový olej, šampon s kondicionérem a LEGO </w:t>
      </w:r>
      <w:proofErr w:type="spellStart"/>
      <w:r w:rsidRPr="00CE0923">
        <w:rPr>
          <w:rFonts w:eastAsiaTheme="minorEastAsia"/>
          <w:sz w:val="24"/>
          <w:szCs w:val="24"/>
        </w:rPr>
        <w:t>Technic</w:t>
      </w:r>
      <w:proofErr w:type="spellEnd"/>
      <w:r w:rsidRPr="00CE0923">
        <w:rPr>
          <w:rFonts w:eastAsiaTheme="minorEastAsia"/>
          <w:sz w:val="24"/>
          <w:szCs w:val="24"/>
        </w:rPr>
        <w:t>) zaplatila 585 Kč. Každá následující položka stála dvojnásobek toho co předchozí. Co Stály jednotlivé položky jejího nákupu?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2204F7" w:rsidRPr="00CE0923" w:rsidRDefault="002204F7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 xml:space="preserve">Na závodech plaval každý žák jednu disciplínu. Prsa plavala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CE0923">
        <w:rPr>
          <w:rFonts w:eastAsiaTheme="minorEastAsia"/>
          <w:sz w:val="24"/>
          <w:szCs w:val="24"/>
        </w:rPr>
        <w:t xml:space="preserve">  dětí, volný způsob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CE0923">
        <w:rPr>
          <w:rFonts w:eastAsiaTheme="minorEastAsia"/>
          <w:sz w:val="24"/>
          <w:szCs w:val="24"/>
        </w:rPr>
        <w:t xml:space="preserve"> </w:t>
      </w:r>
      <w:r w:rsidRPr="00CE0923">
        <w:rPr>
          <w:rFonts w:eastAsiaTheme="minorEastAsia"/>
          <w:sz w:val="24"/>
          <w:szCs w:val="24"/>
        </w:rPr>
        <w:t xml:space="preserve"> dětí, znak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Pr="00CE0923">
        <w:rPr>
          <w:rFonts w:eastAsiaTheme="minorEastAsia"/>
          <w:sz w:val="24"/>
          <w:szCs w:val="24"/>
        </w:rPr>
        <w:t xml:space="preserve"> </w:t>
      </w:r>
      <w:r w:rsidRPr="00CE0923">
        <w:rPr>
          <w:rFonts w:eastAsiaTheme="minorEastAsia"/>
          <w:sz w:val="24"/>
          <w:szCs w:val="24"/>
        </w:rPr>
        <w:t xml:space="preserve"> dětí, delfína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Pr="00CE0923">
        <w:rPr>
          <w:rFonts w:eastAsiaTheme="minorEastAsia"/>
          <w:sz w:val="24"/>
          <w:szCs w:val="24"/>
        </w:rPr>
        <w:t xml:space="preserve"> </w:t>
      </w:r>
      <w:r w:rsidRPr="00CE0923">
        <w:rPr>
          <w:rFonts w:eastAsiaTheme="minorEastAsia"/>
          <w:sz w:val="24"/>
          <w:szCs w:val="24"/>
        </w:rPr>
        <w:t xml:space="preserve"> dětí a polohový závod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CE0923">
        <w:rPr>
          <w:rFonts w:eastAsiaTheme="minorEastAsia"/>
          <w:sz w:val="24"/>
          <w:szCs w:val="24"/>
        </w:rPr>
        <w:t xml:space="preserve"> </w:t>
      </w:r>
      <w:r w:rsidRPr="00CE0923">
        <w:rPr>
          <w:rFonts w:eastAsiaTheme="minorEastAsia"/>
          <w:sz w:val="24"/>
          <w:szCs w:val="24"/>
        </w:rPr>
        <w:t xml:space="preserve"> dětí. Pět dětí onemocnělo a závodu se neúčastnilo. Kolik dětí bylo přihlášených na závody.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2204F7" w:rsidRPr="00CE0923" w:rsidRDefault="002204F7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CE0923">
        <w:rPr>
          <w:rFonts w:eastAsiaTheme="minorEastAsia"/>
          <w:sz w:val="24"/>
          <w:szCs w:val="24"/>
        </w:rPr>
        <w:t xml:space="preserve">Rozděl číslo 2 400 na tři sčítance tak, aby první sčítanec byl o 60 větší než druhý sčítanec </w:t>
      </w:r>
      <w:bookmarkStart w:id="0" w:name="_GoBack"/>
      <w:bookmarkEnd w:id="0"/>
      <w:r w:rsidRPr="00CE0923">
        <w:rPr>
          <w:rFonts w:eastAsiaTheme="minorEastAsia"/>
          <w:sz w:val="24"/>
          <w:szCs w:val="24"/>
        </w:rPr>
        <w:t>a třetí se rovná součtu prvního a druhého sčítance. Urči sčítance.</w:t>
      </w:r>
    </w:p>
    <w:sectPr w:rsidR="002204F7" w:rsidRPr="00CE09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6C" w:rsidRDefault="00D7156C" w:rsidP="00694960">
      <w:pPr>
        <w:spacing w:after="0" w:line="240" w:lineRule="auto"/>
      </w:pPr>
      <w:r>
        <w:separator/>
      </w:r>
    </w:p>
  </w:endnote>
  <w:endnote w:type="continuationSeparator" w:id="0">
    <w:p w:rsidR="00D7156C" w:rsidRDefault="00D7156C" w:rsidP="0069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6C" w:rsidRDefault="00D7156C" w:rsidP="00694960">
      <w:pPr>
        <w:spacing w:after="0" w:line="240" w:lineRule="auto"/>
      </w:pPr>
      <w:r>
        <w:separator/>
      </w:r>
    </w:p>
  </w:footnote>
  <w:footnote w:type="continuationSeparator" w:id="0">
    <w:p w:rsidR="00D7156C" w:rsidRDefault="00D7156C" w:rsidP="0069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0" w:rsidRDefault="00694960">
    <w:pPr>
      <w:pStyle w:val="Zhlav"/>
    </w:pPr>
    <w:r>
      <w:tab/>
    </w:r>
    <w:r w:rsidR="00A86163">
      <w:t>SLOVNÍ ÚLOHY ŘEŠENÉ ROVNICEMI</w:t>
    </w:r>
    <w:r w:rsidR="001711CA">
      <w:t xml:space="preserve"> - procvičování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D39"/>
    <w:multiLevelType w:val="hybridMultilevel"/>
    <w:tmpl w:val="A6F241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1754B"/>
    <w:multiLevelType w:val="hybridMultilevel"/>
    <w:tmpl w:val="26C25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AE"/>
    <w:rsid w:val="00022AB3"/>
    <w:rsid w:val="00032662"/>
    <w:rsid w:val="00077C30"/>
    <w:rsid w:val="001711CA"/>
    <w:rsid w:val="002204F7"/>
    <w:rsid w:val="00242CB9"/>
    <w:rsid w:val="004D2975"/>
    <w:rsid w:val="00581EDC"/>
    <w:rsid w:val="006577E8"/>
    <w:rsid w:val="00694960"/>
    <w:rsid w:val="006F5249"/>
    <w:rsid w:val="00843BAE"/>
    <w:rsid w:val="00A86163"/>
    <w:rsid w:val="00AB1440"/>
    <w:rsid w:val="00AE5858"/>
    <w:rsid w:val="00CE0923"/>
    <w:rsid w:val="00D310F4"/>
    <w:rsid w:val="00D7156C"/>
    <w:rsid w:val="00E51498"/>
    <w:rsid w:val="00E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712A"/>
  <w15:chartTrackingRefBased/>
  <w15:docId w15:val="{E8926955-88B5-418E-AE9F-D7E2612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3BA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960"/>
  </w:style>
  <w:style w:type="paragraph" w:styleId="Zpat">
    <w:name w:val="footer"/>
    <w:basedOn w:val="Normln"/>
    <w:link w:val="ZpatChar"/>
    <w:uiPriority w:val="99"/>
    <w:unhideWhenUsed/>
    <w:rsid w:val="0069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960"/>
  </w:style>
  <w:style w:type="paragraph" w:styleId="Odstavecseseznamem">
    <w:name w:val="List Paragraph"/>
    <w:basedOn w:val="Normln"/>
    <w:uiPriority w:val="34"/>
    <w:qFormat/>
    <w:rsid w:val="00077C30"/>
    <w:pPr>
      <w:ind w:left="720"/>
      <w:contextualSpacing/>
    </w:pPr>
  </w:style>
  <w:style w:type="table" w:styleId="Mkatabulky">
    <w:name w:val="Table Grid"/>
    <w:basedOn w:val="Normlntabulka"/>
    <w:uiPriority w:val="39"/>
    <w:rsid w:val="004D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2020-10-15T20:40:00Z</dcterms:created>
  <dcterms:modified xsi:type="dcterms:W3CDTF">2020-10-15T20:45:00Z</dcterms:modified>
</cp:coreProperties>
</file>